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B3" w:rsidRDefault="00970BB3" w:rsidP="00970BB3">
      <w:r>
        <w:t>ИИН 751017401332</w:t>
      </w:r>
    </w:p>
    <w:p w:rsidR="00970BB3" w:rsidRDefault="00970BB3" w:rsidP="00970BB3">
      <w:r>
        <w:t>ЖАМАШОВА Айнұр Накыпбаевна,</w:t>
      </w:r>
    </w:p>
    <w:p w:rsidR="00970BB3" w:rsidRDefault="00970BB3" w:rsidP="00970BB3">
      <w:r>
        <w:t xml:space="preserve">Құрманғазы атындағы шағын жинақты жалпы білім беретін мектебінің </w:t>
      </w:r>
    </w:p>
    <w:p w:rsidR="00970BB3" w:rsidRDefault="00970BB3" w:rsidP="00970BB3">
      <w:r>
        <w:t>көркем еңбек пәні.</w:t>
      </w:r>
    </w:p>
    <w:p w:rsidR="00970BB3" w:rsidRDefault="00970BB3" w:rsidP="00970BB3">
      <w:r>
        <w:t>Түркістан облысы, Сайрам ауданы</w:t>
      </w:r>
    </w:p>
    <w:p w:rsidR="00970BB3" w:rsidRDefault="00970BB3" w:rsidP="00C16778">
      <w:pPr>
        <w:rPr>
          <w:b/>
          <w:color w:val="000000" w:themeColor="text1"/>
        </w:rPr>
      </w:pPr>
    </w:p>
    <w:p w:rsidR="00C16778" w:rsidRDefault="00C16778" w:rsidP="00C16778">
      <w:pPr>
        <w:rPr>
          <w:b/>
          <w:color w:val="000000" w:themeColor="text1"/>
        </w:rPr>
      </w:pPr>
      <w:r w:rsidRPr="00AB3FDA">
        <w:rPr>
          <w:b/>
          <w:color w:val="000000" w:themeColor="text1"/>
        </w:rPr>
        <w:t>ЖЫЛ МЕЗГІЛДЕРІН БЕЙНЕЛЕЙМІЗ</w:t>
      </w:r>
      <w:r>
        <w:rPr>
          <w:b/>
          <w:color w:val="000000" w:themeColor="text1"/>
        </w:rPr>
        <w:t>. КҮНТІЗБЕНІ БІРІГІП ЖАСАЙМЫЗ</w:t>
      </w:r>
    </w:p>
    <w:p w:rsidR="00C16778" w:rsidRDefault="00C16778" w:rsidP="00C16778">
      <w:pPr>
        <w:rPr>
          <w:b/>
          <w:lang w:eastAsia="en-GB"/>
        </w:rPr>
      </w:pPr>
    </w:p>
    <w:tbl>
      <w:tblPr>
        <w:tblW w:w="5450" w:type="pct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991"/>
        <w:gridCol w:w="3119"/>
        <w:gridCol w:w="2270"/>
        <w:gridCol w:w="1700"/>
        <w:gridCol w:w="1225"/>
      </w:tblGrid>
      <w:tr w:rsidR="00C16778" w:rsidRPr="00970BB3" w:rsidTr="00970BB3">
        <w:trPr>
          <w:cantSplit/>
          <w:trHeight w:val="612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Сабақта меңгерілетін оқу мақсаттары</w:t>
            </w:r>
          </w:p>
        </w:tc>
        <w:tc>
          <w:tcPr>
            <w:tcW w:w="3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pStyle w:val="a3"/>
              <w:kinsoku w:val="0"/>
              <w:overflowPunct w:val="0"/>
              <w:rPr>
                <w:color w:val="000000" w:themeColor="text1"/>
                <w:sz w:val="20"/>
                <w:szCs w:val="20"/>
              </w:rPr>
            </w:pPr>
            <w:r w:rsidRPr="00970BB3">
              <w:rPr>
                <w:color w:val="000000" w:themeColor="text1"/>
                <w:sz w:val="20"/>
                <w:szCs w:val="20"/>
              </w:rPr>
              <w:t>3.2.2.1 – аса күрделі əдістер мен тəсілдерді пайдаланып, материалдарды (көркемдік, табиғи жəне жасанды) жəне құралдарды қолдану, эксперимент жүргізу;</w:t>
            </w:r>
          </w:p>
          <w:p w:rsidR="00C16778" w:rsidRPr="00970BB3" w:rsidRDefault="00C16778" w:rsidP="00970BB3">
            <w:pPr>
              <w:pStyle w:val="a3"/>
              <w:kinsoku w:val="0"/>
              <w:overflowPunct w:val="0"/>
              <w:rPr>
                <w:sz w:val="20"/>
                <w:szCs w:val="20"/>
              </w:rPr>
            </w:pPr>
            <w:r w:rsidRPr="00970BB3">
              <w:rPr>
                <w:color w:val="000000" w:themeColor="text1"/>
                <w:sz w:val="20"/>
                <w:szCs w:val="20"/>
              </w:rPr>
              <w:t xml:space="preserve">3.3.3.1 – шығармашылық жұмысты бағалау жəне жақсартуға идеяларды ұсыну. </w:t>
            </w:r>
          </w:p>
        </w:tc>
      </w:tr>
      <w:tr w:rsidR="00C16778" w:rsidRPr="00970BB3" w:rsidTr="00970BB3">
        <w:trPr>
          <w:cantSplit/>
          <w:trHeight w:val="706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Сабақтың мақсаты:</w:t>
            </w:r>
          </w:p>
        </w:tc>
        <w:tc>
          <w:tcPr>
            <w:tcW w:w="3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suppressAutoHyphens/>
              <w:rPr>
                <w:sz w:val="20"/>
                <w:szCs w:val="20"/>
                <w:lang w:eastAsia="ar-SA"/>
              </w:rPr>
            </w:pPr>
            <w:r w:rsidRPr="00970BB3">
              <w:rPr>
                <w:sz w:val="20"/>
                <w:szCs w:val="20"/>
              </w:rPr>
              <w:t>Оқушыларға мезгілдер туралы түсінік бере отырып, табиғат байлығын қорғауға, адам еңбегін құрметтей білуге тәрбиелеу. Оқушылардың әңгіме айту, есте сақтау қабілетін, шығармашылық және сыни ойлау қабілеттерін дамыту.</w:t>
            </w:r>
          </w:p>
        </w:tc>
      </w:tr>
      <w:tr w:rsidR="00C16778" w:rsidRPr="00970BB3" w:rsidTr="006654FA">
        <w:trPr>
          <w:trHeight w:val="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Сабақтың барысы</w:t>
            </w:r>
          </w:p>
        </w:tc>
      </w:tr>
      <w:tr w:rsidR="00C16778" w:rsidRPr="00970BB3" w:rsidTr="00970BB3">
        <w:trPr>
          <w:trHeight w:val="10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Сабақтың кезеңі/</w:t>
            </w: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уақыт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Педагогтың әрекеті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Оқушылардың әрекеті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 xml:space="preserve">Бағалау </w:t>
            </w: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Ресурстар</w:t>
            </w:r>
          </w:p>
        </w:tc>
      </w:tr>
      <w:tr w:rsidR="00C16778" w:rsidRPr="00970BB3" w:rsidTr="00970BB3">
        <w:trPr>
          <w:trHeight w:val="4277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Басталуы</w:t>
            </w: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19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b/>
                <w:bCs/>
                <w:sz w:val="20"/>
                <w:szCs w:val="20"/>
              </w:rPr>
              <w:t>Ұйымдастыру.</w:t>
            </w:r>
            <w:r w:rsidRPr="00970BB3">
              <w:rPr>
                <w:sz w:val="20"/>
                <w:szCs w:val="20"/>
              </w:rPr>
              <w:t xml:space="preserve"> Сыныптағы ынтымақтастық атмосферасын қалыптастыру мақсатында шаттық шеңберінде бір-біріне жылы лебіздерін айтқызу. </w:t>
            </w:r>
          </w:p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 xml:space="preserve">Табиғатым тамаша, </w:t>
            </w:r>
          </w:p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 xml:space="preserve">Көз тоймайды қараса. </w:t>
            </w:r>
          </w:p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 xml:space="preserve">Табиғатты қорғаймыз, </w:t>
            </w:r>
          </w:p>
          <w:p w:rsidR="00C16778" w:rsidRDefault="00C16778" w:rsidP="00970BB3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Жаман бала болмаймыз.</w:t>
            </w:r>
          </w:p>
          <w:p w:rsidR="00970BB3" w:rsidRPr="00970BB3" w:rsidRDefault="00970BB3" w:rsidP="00970BB3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</w:p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1. Сыныппен амандасу. Сыныптағы оқушыларды түгендеу.</w:t>
            </w:r>
          </w:p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2. Сыныпта психологиялық ахуал қалыптастыру, яғни сабаққа оқушыларды бейімдеп бағдар беріледі. Сыныпты сабаққа дайындау.</w:t>
            </w:r>
          </w:p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3. Cабақ тақырыбымен, мақсатымен және</w:t>
            </w:r>
          </w:p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критерийлермен танысады.</w:t>
            </w:r>
          </w:p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4. Бағалау;</w:t>
            </w:r>
          </w:p>
          <w:p w:rsidR="00C16778" w:rsidRPr="00970BB3" w:rsidRDefault="00C16778" w:rsidP="00970BB3">
            <w:pPr>
              <w:shd w:val="clear" w:color="auto" w:fill="FFFFFF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5. Талдау;</w:t>
            </w:r>
          </w:p>
          <w:p w:rsidR="00C16778" w:rsidRPr="00970BB3" w:rsidRDefault="00C16778" w:rsidP="00970BB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6.Рефлесия.</w:t>
            </w:r>
          </w:p>
        </w:tc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pStyle w:val="a5"/>
              <w:tabs>
                <w:tab w:val="left" w:pos="174"/>
                <w:tab w:val="left" w:pos="321"/>
              </w:tabs>
              <w:ind w:left="0" w:firstLine="0"/>
              <w:rPr>
                <w:sz w:val="20"/>
                <w:szCs w:val="20"/>
              </w:rPr>
            </w:pPr>
          </w:p>
          <w:p w:rsidR="00C16778" w:rsidRPr="00970BB3" w:rsidRDefault="00C16778" w:rsidP="00970BB3">
            <w:pPr>
              <w:pStyle w:val="a5"/>
              <w:tabs>
                <w:tab w:val="left" w:pos="174"/>
                <w:tab w:val="left" w:pos="321"/>
              </w:tabs>
              <w:ind w:left="0" w:firstLine="0"/>
              <w:rPr>
                <w:sz w:val="20"/>
                <w:szCs w:val="20"/>
              </w:rPr>
            </w:pPr>
          </w:p>
          <w:p w:rsidR="00C16778" w:rsidRPr="00970BB3" w:rsidRDefault="00C16778" w:rsidP="00970BB3">
            <w:pPr>
              <w:pStyle w:val="a5"/>
              <w:tabs>
                <w:tab w:val="left" w:pos="174"/>
                <w:tab w:val="left" w:pos="321"/>
              </w:tabs>
              <w:ind w:left="0" w:firstLine="0"/>
              <w:rPr>
                <w:sz w:val="20"/>
                <w:szCs w:val="20"/>
              </w:rPr>
            </w:pPr>
          </w:p>
          <w:p w:rsidR="00C16778" w:rsidRPr="00970BB3" w:rsidRDefault="00C16778" w:rsidP="00970BB3">
            <w:pPr>
              <w:pStyle w:val="a5"/>
              <w:tabs>
                <w:tab w:val="left" w:pos="174"/>
                <w:tab w:val="left" w:pos="321"/>
              </w:tabs>
              <w:ind w:left="0" w:firstLine="0"/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Психологиялық</w:t>
            </w:r>
            <w:r w:rsidRPr="00970BB3">
              <w:rPr>
                <w:spacing w:val="1"/>
                <w:sz w:val="20"/>
                <w:szCs w:val="20"/>
              </w:rPr>
              <w:t xml:space="preserve"> </w:t>
            </w:r>
            <w:r w:rsidRPr="00970BB3">
              <w:rPr>
                <w:sz w:val="20"/>
                <w:szCs w:val="20"/>
              </w:rPr>
              <w:t>ахуалға</w:t>
            </w:r>
          </w:p>
          <w:p w:rsidR="00C16778" w:rsidRPr="00970BB3" w:rsidRDefault="00C16778" w:rsidP="00970BB3">
            <w:pPr>
              <w:pStyle w:val="a5"/>
              <w:tabs>
                <w:tab w:val="left" w:pos="174"/>
                <w:tab w:val="left" w:pos="321"/>
              </w:tabs>
              <w:ind w:left="0" w:firstLine="0"/>
              <w:rPr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</w:rPr>
              <w:t>берілген</w:t>
            </w:r>
            <w:r w:rsidRPr="00970BB3">
              <w:rPr>
                <w:spacing w:val="1"/>
                <w:sz w:val="20"/>
                <w:szCs w:val="20"/>
              </w:rPr>
              <w:t xml:space="preserve"> </w:t>
            </w:r>
            <w:r w:rsidRPr="00970BB3">
              <w:rPr>
                <w:sz w:val="20"/>
                <w:szCs w:val="20"/>
              </w:rPr>
              <w:t>өлең</w:t>
            </w:r>
            <w:r w:rsidRPr="00970BB3">
              <w:rPr>
                <w:spacing w:val="-15"/>
                <w:sz w:val="20"/>
                <w:szCs w:val="20"/>
              </w:rPr>
              <w:t xml:space="preserve"> </w:t>
            </w:r>
            <w:r w:rsidRPr="00970BB3">
              <w:rPr>
                <w:sz w:val="20"/>
                <w:szCs w:val="20"/>
              </w:rPr>
              <w:t>шумақтарын</w:t>
            </w:r>
            <w:r w:rsidRPr="00970BB3">
              <w:rPr>
                <w:spacing w:val="-57"/>
                <w:sz w:val="20"/>
                <w:szCs w:val="20"/>
              </w:rPr>
              <w:t xml:space="preserve"> </w:t>
            </w:r>
            <w:r w:rsidRPr="00970BB3">
              <w:rPr>
                <w:sz w:val="20"/>
                <w:szCs w:val="20"/>
              </w:rPr>
              <w:t>мұғаліммен бірге</w:t>
            </w:r>
            <w:r w:rsidRPr="00970BB3">
              <w:rPr>
                <w:spacing w:val="-57"/>
                <w:sz w:val="20"/>
                <w:szCs w:val="20"/>
              </w:rPr>
              <w:t xml:space="preserve"> </w:t>
            </w:r>
            <w:r w:rsidRPr="00970BB3">
              <w:rPr>
                <w:sz w:val="20"/>
                <w:szCs w:val="20"/>
              </w:rPr>
              <w:t>қайталап,</w:t>
            </w:r>
            <w:r w:rsidRPr="00970BB3">
              <w:rPr>
                <w:spacing w:val="-2"/>
                <w:sz w:val="20"/>
                <w:szCs w:val="20"/>
              </w:rPr>
              <w:t xml:space="preserve"> </w:t>
            </w:r>
            <w:r w:rsidRPr="00970BB3">
              <w:rPr>
                <w:sz w:val="20"/>
                <w:szCs w:val="20"/>
              </w:rPr>
              <w:t>айтады</w:t>
            </w:r>
          </w:p>
          <w:p w:rsidR="00C16778" w:rsidRPr="00970BB3" w:rsidRDefault="00C16778" w:rsidP="00970BB3">
            <w:pPr>
              <w:pStyle w:val="a5"/>
              <w:tabs>
                <w:tab w:val="left" w:pos="174"/>
                <w:tab w:val="left" w:pos="321"/>
              </w:tabs>
              <w:ind w:left="0" w:firstLine="0"/>
              <w:rPr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pStyle w:val="a5"/>
              <w:tabs>
                <w:tab w:val="left" w:pos="174"/>
                <w:tab w:val="left" w:pos="321"/>
              </w:tabs>
              <w:ind w:left="0" w:firstLine="0"/>
              <w:rPr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  <w:lang w:eastAsia="en-GB"/>
              </w:rPr>
              <w:t>Оқушылар амандасып, бір-біріне сәттілік тілейді</w:t>
            </w:r>
          </w:p>
          <w:p w:rsidR="00C16778" w:rsidRPr="00970BB3" w:rsidRDefault="00C16778" w:rsidP="00970BB3">
            <w:pPr>
              <w:pStyle w:val="a5"/>
              <w:tabs>
                <w:tab w:val="left" w:pos="174"/>
                <w:tab w:val="left" w:pos="321"/>
              </w:tabs>
              <w:ind w:left="0" w:firstLine="0"/>
              <w:rPr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pStyle w:val="a5"/>
              <w:tabs>
                <w:tab w:val="left" w:pos="174"/>
                <w:tab w:val="left" w:pos="321"/>
              </w:tabs>
              <w:ind w:left="0" w:firstLine="0"/>
              <w:rPr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  <w:lang w:eastAsia="en-GB"/>
              </w:rPr>
              <w:t>Қалыптастырушы бағалау:</w:t>
            </w: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  <w:lang w:eastAsia="en-GB"/>
              </w:rPr>
              <w:t>Бірін-бірі бағалау</w:t>
            </w: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  <w:r w:rsidRPr="00970BB3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F0BB5E" wp14:editId="6850C090">
                  <wp:extent cx="982169" cy="728505"/>
                  <wp:effectExtent l="0" t="0" r="8890" b="0"/>
                  <wp:docPr id="3" name="Рисунок 29" descr="Картинки по запросу методы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методы обуч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01" cy="729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  <w:r w:rsidRPr="00970BB3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CF85616" wp14:editId="5E0B91E9">
                  <wp:extent cx="979714" cy="791666"/>
                  <wp:effectExtent l="0" t="0" r="0" b="8890"/>
                  <wp:docPr id="302" name="Рисунок 12" descr="Картинки по запросу үш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Картинки по запросу үш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10" cy="80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78" w:rsidRPr="00970BB3" w:rsidRDefault="00C16778" w:rsidP="00970BB3">
            <w:pPr>
              <w:pStyle w:val="a9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B3">
              <w:rPr>
                <w:rFonts w:ascii="Times New Roman" w:hAnsi="Times New Roman" w:cs="Times New Roman"/>
                <w:sz w:val="20"/>
                <w:szCs w:val="20"/>
              </w:rPr>
              <w:t>Презента</w:t>
            </w:r>
            <w:r w:rsidRPr="00970B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970BB3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r w:rsidRPr="00970B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</w:t>
            </w:r>
            <w:r w:rsidRPr="00970B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0B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жоспары</w:t>
            </w:r>
          </w:p>
        </w:tc>
      </w:tr>
      <w:tr w:rsidR="00C16778" w:rsidRPr="00970BB3" w:rsidTr="00970BB3">
        <w:trPr>
          <w:trHeight w:val="394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t>Ортасы</w:t>
            </w: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i/>
                <w:sz w:val="20"/>
                <w:szCs w:val="20"/>
                <w:lang w:eastAsia="ru-RU"/>
              </w:rPr>
            </w:pPr>
            <w:r w:rsidRPr="00970BB3">
              <w:rPr>
                <w:b/>
                <w:sz w:val="20"/>
                <w:szCs w:val="20"/>
              </w:rPr>
              <w:t>Жаңа сабақты түсіндіру/сұхбат-пікір талқылау</w:t>
            </w:r>
          </w:p>
          <w:p w:rsidR="00C16778" w:rsidRPr="00970BB3" w:rsidRDefault="00C16778" w:rsidP="00970BB3">
            <w:pPr>
              <w:pStyle w:val="a7"/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33"/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</w:pPr>
            <w:r w:rsidRPr="00970BB3">
              <w:rPr>
                <w:b/>
                <w:sz w:val="20"/>
                <w:szCs w:val="20"/>
                <w:shd w:val="clear" w:color="auto" w:fill="FFFFFF"/>
                <w:lang w:val="kk-KZ"/>
              </w:rPr>
              <w:t>Жаңа материалды зерттеу</w:t>
            </w:r>
            <w:r w:rsidRPr="00970BB3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C16778" w:rsidRPr="00970BB3" w:rsidRDefault="00C16778" w:rsidP="00970BB3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/>
              <w:rPr>
                <w:rFonts w:eastAsiaTheme="minorHAnsi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970BB3">
              <w:rPr>
                <w:sz w:val="20"/>
                <w:szCs w:val="20"/>
              </w:rPr>
              <w:t xml:space="preserve">1. </w:t>
            </w:r>
            <w:proofErr w:type="spellStart"/>
            <w:r w:rsidRPr="00970BB3">
              <w:rPr>
                <w:sz w:val="20"/>
                <w:szCs w:val="20"/>
              </w:rPr>
              <w:t>Көлемд</w:t>
            </w:r>
            <w:proofErr w:type="gramStart"/>
            <w:r w:rsidRPr="00970BB3">
              <w:rPr>
                <w:sz w:val="20"/>
                <w:szCs w:val="20"/>
              </w:rPr>
              <w:t>і-</w:t>
            </w:r>
            <w:proofErr w:type="gramEnd"/>
            <w:r w:rsidRPr="00970BB3">
              <w:rPr>
                <w:sz w:val="20"/>
                <w:szCs w:val="20"/>
              </w:rPr>
              <w:t>кеңістікті</w:t>
            </w:r>
            <w:proofErr w:type="spellEnd"/>
            <w:r w:rsidRPr="00970BB3">
              <w:rPr>
                <w:sz w:val="20"/>
                <w:szCs w:val="20"/>
              </w:rPr>
              <w:t xml:space="preserve"> композиция </w:t>
            </w:r>
            <w:proofErr w:type="spellStart"/>
            <w:r w:rsidRPr="00970BB3">
              <w:rPr>
                <w:sz w:val="20"/>
                <w:szCs w:val="20"/>
              </w:rPr>
              <w:t>дегеніміз</w:t>
            </w:r>
            <w:proofErr w:type="spellEnd"/>
            <w:r w:rsidRPr="00970BB3">
              <w:rPr>
                <w:sz w:val="20"/>
                <w:szCs w:val="20"/>
              </w:rPr>
              <w:t xml:space="preserve"> не? </w:t>
            </w:r>
            <w:proofErr w:type="spellStart"/>
            <w:r w:rsidRPr="00970BB3">
              <w:rPr>
                <w:sz w:val="20"/>
                <w:szCs w:val="20"/>
              </w:rPr>
              <w:t>Жауап</w:t>
            </w:r>
            <w:proofErr w:type="spellEnd"/>
            <w:r w:rsidRPr="00970BB3">
              <w:rPr>
                <w:sz w:val="20"/>
                <w:szCs w:val="20"/>
              </w:rPr>
              <w:t xml:space="preserve">. </w:t>
            </w:r>
            <w:proofErr w:type="spellStart"/>
            <w:r w:rsidRPr="00970BB3">
              <w:rPr>
                <w:sz w:val="20"/>
                <w:szCs w:val="20"/>
              </w:rPr>
              <w:t>Бұл</w:t>
            </w:r>
            <w:proofErr w:type="spellEnd"/>
            <w:r w:rsidRPr="00970BB3">
              <w:rPr>
                <w:sz w:val="20"/>
                <w:szCs w:val="20"/>
              </w:rPr>
              <w:t xml:space="preserve"> – </w:t>
            </w:r>
            <w:proofErr w:type="spellStart"/>
            <w:r w:rsidRPr="00970BB3">
              <w:rPr>
                <w:sz w:val="20"/>
                <w:szCs w:val="20"/>
              </w:rPr>
              <w:t>жан-жағынан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қ</w:t>
            </w:r>
            <w:proofErr w:type="gramStart"/>
            <w:r w:rsidRPr="00970BB3">
              <w:rPr>
                <w:sz w:val="20"/>
                <w:szCs w:val="20"/>
              </w:rPr>
              <w:t>арау</w:t>
            </w:r>
            <w:proofErr w:type="gramEnd"/>
            <w:r w:rsidRPr="00970BB3">
              <w:rPr>
                <w:sz w:val="20"/>
                <w:szCs w:val="20"/>
              </w:rPr>
              <w:t>ға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болатын</w:t>
            </w:r>
            <w:proofErr w:type="spellEnd"/>
            <w:r w:rsidRPr="00970BB3">
              <w:rPr>
                <w:sz w:val="20"/>
                <w:szCs w:val="20"/>
              </w:rPr>
              <w:t xml:space="preserve"> композиция. </w:t>
            </w:r>
            <w:proofErr w:type="spellStart"/>
            <w:r w:rsidRPr="00970BB3">
              <w:rPr>
                <w:sz w:val="20"/>
                <w:szCs w:val="20"/>
              </w:rPr>
              <w:t>Онда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заттар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бір-бі</w:t>
            </w:r>
            <w:proofErr w:type="gramStart"/>
            <w:r w:rsidRPr="00970BB3">
              <w:rPr>
                <w:sz w:val="20"/>
                <w:szCs w:val="20"/>
              </w:rPr>
              <w:t>р</w:t>
            </w:r>
            <w:proofErr w:type="gramEnd"/>
            <w:r w:rsidRPr="00970BB3">
              <w:rPr>
                <w:sz w:val="20"/>
                <w:szCs w:val="20"/>
              </w:rPr>
              <w:t>інен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алшақ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орналасады</w:t>
            </w:r>
            <w:proofErr w:type="spellEnd"/>
            <w:r w:rsidRPr="00970BB3">
              <w:rPr>
                <w:sz w:val="20"/>
                <w:szCs w:val="20"/>
              </w:rPr>
              <w:t>.</w:t>
            </w:r>
          </w:p>
          <w:p w:rsidR="00C16778" w:rsidRPr="00970BB3" w:rsidRDefault="00C16778" w:rsidP="00970BB3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/>
              <w:rPr>
                <w:rFonts w:eastAsiaTheme="minorHAnsi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970BB3">
              <w:rPr>
                <w:sz w:val="20"/>
                <w:szCs w:val="20"/>
                <w:lang w:val="kk-KZ"/>
              </w:rPr>
              <w:t>2. «Хайуанаттар бағы», «Құстар ауласы» көлемді кеңістікті композицияларында нені бейнелеуге болады? Жауап. Мұндай композицияда әртүрлі аңдар мен құстарды бейнелеуге болады (бірнешеуін атайды).</w:t>
            </w:r>
          </w:p>
          <w:p w:rsidR="00C16778" w:rsidRPr="00970BB3" w:rsidRDefault="00C16778" w:rsidP="00970BB3">
            <w:pPr>
              <w:pStyle w:val="a7"/>
              <w:numPr>
                <w:ilvl w:val="0"/>
                <w:numId w:val="1"/>
              </w:num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0"/>
              <w:rPr>
                <w:rFonts w:eastAsiaTheme="minorHAnsi"/>
                <w:b/>
                <w:sz w:val="20"/>
                <w:szCs w:val="20"/>
                <w:shd w:val="clear" w:color="auto" w:fill="FFFFFF"/>
                <w:lang w:val="kk-KZ" w:eastAsia="en-US"/>
              </w:rPr>
            </w:pPr>
            <w:r w:rsidRPr="00970BB3">
              <w:rPr>
                <w:sz w:val="20"/>
                <w:szCs w:val="20"/>
                <w:lang w:val="kk-KZ"/>
              </w:rPr>
              <w:t xml:space="preserve">3. Ұжымдық жұмыс пен жеке-дара жұмыстың айырмашылығы неде? </w:t>
            </w:r>
            <w:proofErr w:type="spellStart"/>
            <w:r w:rsidRPr="00970BB3">
              <w:rPr>
                <w:sz w:val="20"/>
                <w:szCs w:val="20"/>
              </w:rPr>
              <w:t>Жауап</w:t>
            </w:r>
            <w:proofErr w:type="spellEnd"/>
            <w:r w:rsidRPr="00970BB3">
              <w:rPr>
                <w:sz w:val="20"/>
                <w:szCs w:val="20"/>
              </w:rPr>
              <w:t xml:space="preserve">. Жеке-дара </w:t>
            </w:r>
            <w:proofErr w:type="spellStart"/>
            <w:r w:rsidRPr="00970BB3">
              <w:rPr>
                <w:sz w:val="20"/>
                <w:szCs w:val="20"/>
              </w:rPr>
              <w:t>жұмысты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бі</w:t>
            </w:r>
            <w:proofErr w:type="gramStart"/>
            <w:r w:rsidRPr="00970BB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адам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орындайды</w:t>
            </w:r>
            <w:proofErr w:type="spellEnd"/>
            <w:r w:rsidRPr="00970BB3">
              <w:rPr>
                <w:sz w:val="20"/>
                <w:szCs w:val="20"/>
              </w:rPr>
              <w:t xml:space="preserve">. </w:t>
            </w:r>
            <w:proofErr w:type="spellStart"/>
            <w:r w:rsidRPr="00970BB3">
              <w:rPr>
                <w:sz w:val="20"/>
                <w:szCs w:val="20"/>
              </w:rPr>
              <w:t>Ұжымдық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жұмысты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бірнеше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адам</w:t>
            </w:r>
            <w:proofErr w:type="spellEnd"/>
            <w:r w:rsidRPr="00970BB3">
              <w:rPr>
                <w:sz w:val="20"/>
                <w:szCs w:val="20"/>
              </w:rPr>
              <w:t xml:space="preserve"> </w:t>
            </w:r>
            <w:proofErr w:type="spellStart"/>
            <w:r w:rsidRPr="00970BB3">
              <w:rPr>
                <w:sz w:val="20"/>
                <w:szCs w:val="20"/>
              </w:rPr>
              <w:t>орындайды</w:t>
            </w:r>
            <w:proofErr w:type="spellEnd"/>
            <w:r w:rsidRPr="00970BB3">
              <w:rPr>
                <w:sz w:val="20"/>
                <w:szCs w:val="20"/>
              </w:rPr>
              <w:t xml:space="preserve">, </w:t>
            </w:r>
            <w:proofErr w:type="spellStart"/>
            <w:r w:rsidRPr="00970BB3">
              <w:rPr>
                <w:sz w:val="20"/>
                <w:szCs w:val="20"/>
              </w:rPr>
              <w:t>олар</w:t>
            </w:r>
            <w:proofErr w:type="spellEnd"/>
            <w:r w:rsidRPr="00970BB3">
              <w:rPr>
                <w:rFonts w:eastAsiaTheme="minorHAnsi"/>
                <w:b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  <w:r w:rsidRPr="00970BB3">
              <w:rPr>
                <w:sz w:val="20"/>
                <w:szCs w:val="20"/>
                <w:lang w:val="kk-KZ"/>
              </w:rPr>
              <w:t>идеясын ортаға салып, жұмыс ретін жоспарлап, міндеттерді өзара бөліседі. Мұндай жұмыста бәрі бір мақсатқа жұмылады.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tabs>
                <w:tab w:val="left" w:pos="316"/>
              </w:tabs>
              <w:rPr>
                <w:bCs/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</w:rPr>
              <w:t xml:space="preserve">Оқулық және қосымша ақпараттар </w:t>
            </w: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bCs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bCs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bCs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316"/>
              </w:tabs>
              <w:rPr>
                <w:sz w:val="20"/>
                <w:szCs w:val="20"/>
                <w:lang w:eastAsia="en-GB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tabs>
                <w:tab w:val="left" w:pos="174"/>
                <w:tab w:val="left" w:pos="321"/>
              </w:tabs>
              <w:rPr>
                <w:sz w:val="20"/>
                <w:szCs w:val="20"/>
                <w:lang w:eastAsia="en-GB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ru-RU"/>
              </w:rPr>
            </w:pPr>
            <w:r w:rsidRPr="00970BB3">
              <w:rPr>
                <w:sz w:val="20"/>
                <w:szCs w:val="20"/>
                <w:shd w:val="clear" w:color="auto" w:fill="FFFFFF"/>
              </w:rPr>
              <w:t>Оқушылар оқулықтағы негізгі тақырыппен танысады</w:t>
            </w: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</w:rPr>
              <w:t>Оқулық, суреттер, әртүрлі заттар, тапсырмалар, кері байланыс, стикер</w:t>
            </w:r>
          </w:p>
        </w:tc>
      </w:tr>
      <w:tr w:rsidR="00C16778" w:rsidRPr="00970BB3" w:rsidTr="00970BB3">
        <w:trPr>
          <w:trHeight w:val="1266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b/>
                <w:sz w:val="20"/>
                <w:szCs w:val="20"/>
                <w:lang w:eastAsia="en-GB"/>
              </w:rPr>
              <w:lastRenderedPageBreak/>
              <w:t>Аяқталуы</w:t>
            </w: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eastAsia="en-GB"/>
              </w:rPr>
            </w:pP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970BB3">
              <w:rPr>
                <w:b/>
                <w:sz w:val="20"/>
                <w:szCs w:val="20"/>
              </w:rPr>
              <w:t>Кері байланыс</w:t>
            </w:r>
          </w:p>
          <w:p w:rsidR="00C16778" w:rsidRPr="00970BB3" w:rsidRDefault="00C16778" w:rsidP="00970BB3">
            <w:pPr>
              <w:pStyle w:val="a5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  <w:lang w:eastAsia="en-GB"/>
              </w:rPr>
              <w:t xml:space="preserve">3*3*1 әдісі арқылы </w:t>
            </w: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  <w:lang w:eastAsia="en-GB"/>
              </w:rPr>
              <w:t>3-жаңалық(нені білдің?)</w:t>
            </w: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  <w:lang w:eastAsia="en-GB"/>
              </w:rPr>
              <w:t>3-сұрақ(нені білгің келеді?)</w:t>
            </w: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  <w:lang w:eastAsia="en-GB"/>
              </w:rPr>
              <w:t>1-ұсыныс (немен бөліскің келеді)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70BB3">
              <w:rPr>
                <w:sz w:val="20"/>
                <w:szCs w:val="20"/>
              </w:rPr>
              <w:t>Оқушылар бүгінгі сабақты қандай деңгейде түсініп, білгендерін 3*3*1 әдісі арқылы біле аламыз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pStyle w:val="a5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  <w:szCs w:val="20"/>
              </w:rPr>
            </w:pPr>
            <w:r w:rsidRPr="00970BB3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CE984A9" wp14:editId="2593529D">
                  <wp:extent cx="1081549" cy="740229"/>
                  <wp:effectExtent l="0" t="0" r="4445" b="3175"/>
                  <wp:docPr id="7503" name="Рисунок 41" descr="Картинки по запросу сабақтағы рефлексия түрл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Картинки по запросу сабақтағы рефлексия түрл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847" cy="754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778" w:rsidRPr="00970BB3" w:rsidRDefault="00C16778" w:rsidP="00970BB3">
            <w:pPr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78" w:rsidRPr="00970BB3" w:rsidRDefault="00C16778" w:rsidP="00970BB3">
            <w:pPr>
              <w:pStyle w:val="a5"/>
              <w:tabs>
                <w:tab w:val="left" w:pos="343"/>
              </w:tabs>
              <w:ind w:left="0" w:firstLine="0"/>
              <w:rPr>
                <w:sz w:val="20"/>
                <w:szCs w:val="20"/>
                <w:lang w:eastAsia="en-GB"/>
              </w:rPr>
            </w:pPr>
            <w:r w:rsidRPr="00970BB3">
              <w:rPr>
                <w:sz w:val="20"/>
                <w:szCs w:val="20"/>
                <w:lang w:eastAsia="en-GB"/>
              </w:rPr>
              <w:t>Ақпараттық ресурстар</w:t>
            </w:r>
          </w:p>
        </w:tc>
      </w:tr>
    </w:tbl>
    <w:p w:rsidR="00B63105" w:rsidRPr="00970BB3" w:rsidRDefault="00B63105" w:rsidP="00970BB3">
      <w:pPr>
        <w:rPr>
          <w:sz w:val="20"/>
          <w:szCs w:val="20"/>
        </w:rPr>
      </w:pPr>
      <w:bookmarkStart w:id="0" w:name="_GoBack"/>
      <w:bookmarkEnd w:id="0"/>
    </w:p>
    <w:sectPr w:rsidR="00B63105" w:rsidRPr="0097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F44"/>
    <w:multiLevelType w:val="hybridMultilevel"/>
    <w:tmpl w:val="37B4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F9"/>
    <w:rsid w:val="001628F9"/>
    <w:rsid w:val="00970BB3"/>
    <w:rsid w:val="00B63105"/>
    <w:rsid w:val="00C16778"/>
    <w:rsid w:val="00C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67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677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link w:val="a6"/>
    <w:uiPriority w:val="1"/>
    <w:qFormat/>
    <w:rsid w:val="00C16778"/>
    <w:pPr>
      <w:ind w:left="183" w:hanging="164"/>
    </w:pPr>
  </w:style>
  <w:style w:type="paragraph" w:styleId="a7">
    <w:name w:val="Normal (Web)"/>
    <w:basedOn w:val="a"/>
    <w:uiPriority w:val="99"/>
    <w:semiHidden/>
    <w:unhideWhenUsed/>
    <w:rsid w:val="00C1677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16778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C16778"/>
    <w:pPr>
      <w:spacing w:after="0" w:line="240" w:lineRule="auto"/>
    </w:pPr>
    <w:rPr>
      <w:rFonts w:ascii="Calibri" w:hAnsi="Calibri" w:cs="Calibri"/>
    </w:rPr>
  </w:style>
  <w:style w:type="character" w:customStyle="1" w:styleId="a6">
    <w:name w:val="Абзац списка Знак"/>
    <w:link w:val="a5"/>
    <w:uiPriority w:val="1"/>
    <w:locked/>
    <w:rsid w:val="00C16778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C167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778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6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677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677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link w:val="a6"/>
    <w:uiPriority w:val="1"/>
    <w:qFormat/>
    <w:rsid w:val="00C16778"/>
    <w:pPr>
      <w:ind w:left="183" w:hanging="164"/>
    </w:pPr>
  </w:style>
  <w:style w:type="paragraph" w:styleId="a7">
    <w:name w:val="Normal (Web)"/>
    <w:basedOn w:val="a"/>
    <w:uiPriority w:val="99"/>
    <w:semiHidden/>
    <w:unhideWhenUsed/>
    <w:rsid w:val="00C1677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16778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C16778"/>
    <w:pPr>
      <w:spacing w:after="0" w:line="240" w:lineRule="auto"/>
    </w:pPr>
    <w:rPr>
      <w:rFonts w:ascii="Calibri" w:hAnsi="Calibri" w:cs="Calibri"/>
    </w:rPr>
  </w:style>
  <w:style w:type="character" w:customStyle="1" w:styleId="a6">
    <w:name w:val="Абзац списка Знак"/>
    <w:link w:val="a5"/>
    <w:uiPriority w:val="1"/>
    <w:locked/>
    <w:rsid w:val="00C16778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C167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778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2024-04-04T14:57:00Z</dcterms:created>
  <dcterms:modified xsi:type="dcterms:W3CDTF">2024-04-17T08:10:00Z</dcterms:modified>
</cp:coreProperties>
</file>